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4B" w:rsidRPr="00601EA1" w:rsidRDefault="00A2444B">
      <w:pPr>
        <w:pStyle w:val="Nagwek1"/>
        <w:numPr>
          <w:ilvl w:val="0"/>
          <w:numId w:val="0"/>
        </w:numPr>
        <w:spacing w:before="0"/>
        <w:ind w:left="705" w:hanging="705"/>
        <w:rPr>
          <w:rFonts w:ascii="Arial" w:hAnsi="Arial" w:cs="Arial"/>
          <w:sz w:val="22"/>
          <w:szCs w:val="22"/>
          <w:lang w:val="en-GB"/>
        </w:rPr>
      </w:pPr>
      <w:r w:rsidRPr="00601EA1">
        <w:rPr>
          <w:rFonts w:ascii="Arial" w:hAnsi="Arial" w:cs="Arial"/>
          <w:sz w:val="22"/>
          <w:szCs w:val="22"/>
          <w:lang w:val="en-GB"/>
        </w:rPr>
        <w:t>Annex 1:</w:t>
      </w:r>
      <w:r w:rsidRPr="00601EA1">
        <w:rPr>
          <w:rFonts w:ascii="Arial" w:hAnsi="Arial" w:cs="Arial"/>
          <w:sz w:val="22"/>
          <w:szCs w:val="22"/>
          <w:lang w:val="en-GB"/>
        </w:rPr>
        <w:tab/>
        <w:t>Questions about the certification according to EN 1090-1</w:t>
      </w:r>
    </w:p>
    <w:p w:rsidR="00A2444B" w:rsidRPr="00601EA1" w:rsidRDefault="00A2444B">
      <w:pPr>
        <w:pStyle w:val="Nagwek1"/>
        <w:numPr>
          <w:ilvl w:val="0"/>
          <w:numId w:val="0"/>
        </w:numPr>
        <w:spacing w:before="0"/>
        <w:ind w:left="1414" w:firstLine="4"/>
        <w:rPr>
          <w:rFonts w:ascii="Arial" w:hAnsi="Arial" w:cs="Arial"/>
          <w:sz w:val="18"/>
          <w:szCs w:val="18"/>
          <w:lang w:val="en-GB"/>
        </w:rPr>
      </w:pPr>
      <w:r w:rsidRPr="00601EA1">
        <w:rPr>
          <w:rFonts w:ascii="Arial" w:hAnsi="Arial" w:cs="Arial"/>
          <w:sz w:val="18"/>
          <w:szCs w:val="18"/>
          <w:lang w:val="en-GB"/>
        </w:rPr>
        <w:t>and/or other product standards for which the application has been made</w:t>
      </w:r>
    </w:p>
    <w:p w:rsidR="00A2444B" w:rsidRPr="00601EA1" w:rsidRDefault="00A2444B">
      <w:pPr>
        <w:pStyle w:val="Nagwek1"/>
        <w:numPr>
          <w:ilvl w:val="0"/>
          <w:numId w:val="0"/>
        </w:numPr>
        <w:spacing w:before="0"/>
        <w:ind w:left="1414" w:firstLine="4"/>
        <w:rPr>
          <w:rFonts w:ascii="Arial" w:hAnsi="Arial" w:cs="Arial"/>
          <w:sz w:val="18"/>
          <w:szCs w:val="18"/>
          <w:lang w:val="en-GB"/>
        </w:rPr>
      </w:pPr>
      <w:r w:rsidRPr="00601EA1">
        <w:rPr>
          <w:rFonts w:ascii="Arial" w:hAnsi="Arial" w:cs="Arial"/>
          <w:sz w:val="18"/>
          <w:szCs w:val="18"/>
          <w:lang w:val="en-GB"/>
        </w:rPr>
        <w:t>according to the Industrial Code for Construction Products (BauPVO)</w:t>
      </w:r>
    </w:p>
    <w:p w:rsidR="001506B6" w:rsidRPr="00601EA1" w:rsidRDefault="001506B6">
      <w:pPr>
        <w:pStyle w:val="Nagwek1"/>
        <w:numPr>
          <w:ilvl w:val="0"/>
          <w:numId w:val="0"/>
        </w:numPr>
        <w:spacing w:before="0"/>
        <w:ind w:left="1414" w:firstLine="4"/>
        <w:rPr>
          <w:rFonts w:ascii="Arial" w:hAnsi="Arial" w:cs="Arial"/>
          <w:sz w:val="18"/>
          <w:szCs w:val="18"/>
          <w:lang w:val="pl-PL"/>
        </w:rPr>
      </w:pPr>
      <w:r w:rsidRPr="00601EA1">
        <w:rPr>
          <w:rFonts w:ascii="Arial" w:hAnsi="Arial" w:cs="Arial"/>
          <w:sz w:val="16"/>
          <w:szCs w:val="16"/>
          <w:lang w:val="pl-PL"/>
        </w:rPr>
        <w:t>Pytania dotyczące certyfikacji według EN 1090-1</w:t>
      </w:r>
      <w:r w:rsidRPr="00601EA1">
        <w:rPr>
          <w:rFonts w:ascii="Arial" w:hAnsi="Arial" w:cs="Arial"/>
          <w:sz w:val="16"/>
          <w:szCs w:val="16"/>
          <w:lang w:val="pl-PL"/>
        </w:rPr>
        <w:br/>
        <w:t>i/lub dalszych wnioskowanych norm wyrobu według Rozporządzenia Parlamentu Europejskiego</w:t>
      </w:r>
    </w:p>
    <w:p w:rsidR="001506B6" w:rsidRPr="00601EA1" w:rsidRDefault="00A2444B" w:rsidP="001506B6">
      <w:pPr>
        <w:pStyle w:val="Nagwek5"/>
        <w:keepNext w:val="0"/>
        <w:tabs>
          <w:tab w:val="clear" w:pos="1702"/>
          <w:tab w:val="clear" w:pos="9072"/>
        </w:tabs>
        <w:spacing w:before="120" w:after="0" w:line="240" w:lineRule="auto"/>
        <w:rPr>
          <w:rFonts w:ascii="Arial" w:hAnsi="Arial" w:cs="Arial"/>
          <w:sz w:val="16"/>
          <w:szCs w:val="16"/>
          <w:lang w:val="pl-PL"/>
        </w:rPr>
      </w:pPr>
      <w:r w:rsidRPr="00601EA1">
        <w:rPr>
          <w:rFonts w:ascii="Arial" w:hAnsi="Arial" w:cs="Arial"/>
          <w:sz w:val="20"/>
          <w:lang w:val="en-GB"/>
        </w:rPr>
        <w:t>What special processes are applied:</w:t>
      </w:r>
      <w:r w:rsidR="001506B6" w:rsidRPr="00601EA1">
        <w:rPr>
          <w:rFonts w:ascii="Arial" w:hAnsi="Arial" w:cs="Arial"/>
          <w:sz w:val="20"/>
          <w:lang w:val="en-GB"/>
        </w:rPr>
        <w:br/>
      </w:r>
      <w:r w:rsidR="001506B6" w:rsidRPr="00601EA1">
        <w:rPr>
          <w:rFonts w:ascii="Arial" w:hAnsi="Arial" w:cs="Arial"/>
          <w:sz w:val="16"/>
          <w:szCs w:val="16"/>
          <w:lang w:val="pl-PL"/>
        </w:rPr>
        <w:t>Jakie procesy specjalne będą stosowane:</w:t>
      </w:r>
    </w:p>
    <w:p w:rsidR="00A2444B" w:rsidRPr="00601EA1" w:rsidRDefault="00A2444B">
      <w:pPr>
        <w:pStyle w:val="Nagwek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A2444B" w:rsidRPr="00601EA1">
        <w:tc>
          <w:tcPr>
            <w:tcW w:w="4063" w:type="dxa"/>
            <w:vAlign w:val="center"/>
          </w:tcPr>
          <w:p w:rsidR="00A2444B" w:rsidRPr="00601EA1" w:rsidRDefault="006B5613" w:rsidP="001506B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23878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095219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 xml:space="preserve"> Dimensioning</w:t>
            </w:r>
            <w:r w:rsidR="001506B6" w:rsidRPr="00601EA1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1506B6" w:rsidRPr="00601EA1">
              <w:rPr>
                <w:rStyle w:val="SC2448"/>
                <w:rFonts w:ascii="Arial" w:hAnsi="Arial" w:cs="Arial"/>
                <w:b/>
                <w:lang w:val="pl-PL"/>
              </w:rPr>
              <w:t xml:space="preserve">       projektowanie  </w:t>
            </w:r>
          </w:p>
        </w:tc>
        <w:tc>
          <w:tcPr>
            <w:tcW w:w="2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34097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A2444B" w:rsidRPr="00601EA1" w:rsidRDefault="006B5613" w:rsidP="001506B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898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F1BF6" w:rsidRPr="00601EA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2444B" w:rsidRPr="00601EA1">
              <w:rPr>
                <w:rFonts w:ascii="Arial" w:hAnsi="Arial" w:cs="Arial"/>
                <w:sz w:val="20"/>
                <w:lang w:val="en-GB"/>
              </w:rPr>
              <w:t>Subcontracting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podzlecane</w:t>
            </w:r>
          </w:p>
        </w:tc>
      </w:tr>
    </w:tbl>
    <w:p w:rsidR="00A2444B" w:rsidRPr="00601EA1" w:rsidRDefault="00A2444B">
      <w:pPr>
        <w:spacing w:after="0" w:line="240" w:lineRule="auto"/>
        <w:rPr>
          <w:rFonts w:ascii="Arial" w:hAnsi="Arial" w:cs="Arial"/>
          <w:sz w:val="4"/>
          <w:lang w:val="en-GB"/>
        </w:rPr>
      </w:pPr>
    </w:p>
    <w:tbl>
      <w:tblPr>
        <w:tblW w:w="0" w:type="auto"/>
        <w:tblInd w:w="76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3666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Style w:val="SC2448"/>
                <w:rFonts w:ascii="Arial" w:hAnsi="Arial" w:cs="Arial"/>
                <w:sz w:val="20"/>
                <w:szCs w:val="20"/>
              </w:rPr>
              <w:t xml:space="preserve"> DIN EN 1993</w:t>
            </w:r>
          </w:p>
        </w:tc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43370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Style w:val="SC2448"/>
                <w:rFonts w:ascii="Arial" w:hAnsi="Arial" w:cs="Arial"/>
                <w:sz w:val="20"/>
                <w:szCs w:val="20"/>
              </w:rPr>
              <w:t xml:space="preserve"> DIN EN 1994</w:t>
            </w:r>
          </w:p>
        </w:tc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9567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  <w:t xml:space="preserve"> DIN EN 1999</w:t>
            </w:r>
          </w:p>
        </w:tc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A2444B" w:rsidRPr="00601EA1" w:rsidRDefault="00A2444B">
      <w:pPr>
        <w:pStyle w:val="Default"/>
        <w:jc w:val="both"/>
        <w:rPr>
          <w:rStyle w:val="SC2448"/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A2444B" w:rsidRPr="00601EA1">
        <w:tc>
          <w:tcPr>
            <w:tcW w:w="4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9507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b/>
                <w:sz w:val="20"/>
                <w:lang w:val="en-GB"/>
              </w:rPr>
              <w:t xml:space="preserve"> Cutting to size / initial processing</w:t>
            </w:r>
            <w:r w:rsidR="001506B6" w:rsidRPr="00601EA1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obróbka/scalanie</w:t>
            </w:r>
          </w:p>
        </w:tc>
        <w:tc>
          <w:tcPr>
            <w:tcW w:w="2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36832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64720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podzlecane</w:t>
            </w:r>
          </w:p>
        </w:tc>
      </w:tr>
    </w:tbl>
    <w:p w:rsidR="00A2444B" w:rsidRPr="00601EA1" w:rsidRDefault="00A2444B">
      <w:pPr>
        <w:spacing w:after="0" w:line="240" w:lineRule="auto"/>
        <w:rPr>
          <w:rFonts w:ascii="Arial" w:hAnsi="Arial" w:cs="Arial"/>
          <w:sz w:val="4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9540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Thermal cutting</w:t>
            </w:r>
          </w:p>
        </w:tc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7349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Cold forming</w:t>
            </w:r>
          </w:p>
        </w:tc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425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Hot forming</w:t>
            </w:r>
          </w:p>
        </w:tc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2042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Punching / perforation / drilling</w:t>
            </w:r>
          </w:p>
        </w:tc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A2444B" w:rsidRPr="00601EA1" w:rsidRDefault="00A2444B">
      <w:pPr>
        <w:pStyle w:val="Default"/>
        <w:jc w:val="both"/>
        <w:rPr>
          <w:rStyle w:val="SC2448"/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A2444B" w:rsidRPr="00601EA1">
        <w:tc>
          <w:tcPr>
            <w:tcW w:w="4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3361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 xml:space="preserve"> Welding</w:t>
            </w:r>
            <w:r w:rsidR="001506B6" w:rsidRPr="00601EA1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1506B6" w:rsidRPr="00601EA1">
              <w:rPr>
                <w:rStyle w:val="SC2448"/>
                <w:rFonts w:ascii="Arial" w:hAnsi="Arial" w:cs="Arial"/>
                <w:b/>
                <w:lang w:val="pl-PL"/>
              </w:rPr>
              <w:t xml:space="preserve">       spajanie</w:t>
            </w:r>
          </w:p>
        </w:tc>
        <w:tc>
          <w:tcPr>
            <w:tcW w:w="2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55173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87064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podzlecane</w:t>
            </w:r>
          </w:p>
        </w:tc>
      </w:tr>
    </w:tbl>
    <w:p w:rsidR="00A2444B" w:rsidRPr="00601EA1" w:rsidRDefault="00A2444B">
      <w:pPr>
        <w:pStyle w:val="Default"/>
        <w:jc w:val="both"/>
        <w:rPr>
          <w:rFonts w:ascii="Arial" w:hAnsi="Arial" w:cs="Arial"/>
          <w:sz w:val="20"/>
          <w:lang w:val="en-GB"/>
        </w:rPr>
      </w:pPr>
    </w:p>
    <w:p w:rsidR="001506B6" w:rsidRPr="00601EA1" w:rsidRDefault="00A2444B" w:rsidP="001506B6">
      <w:pPr>
        <w:pStyle w:val="AbsatzmitTab"/>
        <w:tabs>
          <w:tab w:val="clear" w:pos="1701"/>
          <w:tab w:val="clear" w:pos="1843"/>
          <w:tab w:val="left" w:pos="0"/>
          <w:tab w:val="left" w:leader="underscore" w:pos="9630"/>
        </w:tabs>
        <w:spacing w:before="240" w:after="240" w:line="240" w:lineRule="auto"/>
        <w:rPr>
          <w:rFonts w:ascii="Arial" w:hAnsi="Arial" w:cs="Arial"/>
          <w:sz w:val="16"/>
          <w:szCs w:val="16"/>
          <w:lang w:val="pl-PL"/>
        </w:rPr>
      </w:pPr>
      <w:r w:rsidRPr="00601EA1">
        <w:rPr>
          <w:rFonts w:ascii="Arial" w:hAnsi="Arial" w:cs="Arial"/>
          <w:sz w:val="20"/>
          <w:lang w:val="en-GB"/>
        </w:rPr>
        <w:t>Mainly utilised welding and/or allied processes</w:t>
      </w:r>
      <w:r w:rsidR="001506B6" w:rsidRPr="00601EA1">
        <w:rPr>
          <w:rFonts w:ascii="Arial" w:hAnsi="Arial" w:cs="Arial"/>
          <w:sz w:val="20"/>
          <w:lang w:val="en-GB"/>
        </w:rPr>
        <w:br/>
      </w:r>
      <w:r w:rsidR="001506B6" w:rsidRPr="00601EA1">
        <w:rPr>
          <w:rFonts w:ascii="Arial" w:hAnsi="Arial" w:cs="Arial"/>
          <w:sz w:val="16"/>
          <w:szCs w:val="16"/>
          <w:lang w:val="pl-PL"/>
        </w:rPr>
        <w:t>Główne wdrożone procesy spajania i/lub stosowane procesy pokrewne spajaniu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3005"/>
        <w:gridCol w:w="3274"/>
      </w:tblGrid>
      <w:tr w:rsidR="00A2444B" w:rsidRPr="00601EA1">
        <w:tc>
          <w:tcPr>
            <w:tcW w:w="2935" w:type="dxa"/>
          </w:tcPr>
          <w:p w:rsidR="00A2444B" w:rsidRPr="00601EA1" w:rsidRDefault="00A2444B" w:rsidP="001506B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01EA1">
              <w:rPr>
                <w:rFonts w:ascii="Arial" w:hAnsi="Arial" w:cs="Arial"/>
                <w:sz w:val="20"/>
                <w:lang w:val="en-GB"/>
              </w:rPr>
              <w:t>Classification numbers according to DIN EN ISO 4063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en-US"/>
              </w:rPr>
              <w:t xml:space="preserve">Numer porządkowy według  </w:t>
            </w:r>
            <w:r w:rsidR="001506B6" w:rsidRPr="00601EA1">
              <w:rPr>
                <w:rFonts w:ascii="Arial" w:hAnsi="Arial" w:cs="Arial"/>
                <w:sz w:val="16"/>
                <w:szCs w:val="16"/>
                <w:lang w:val="en-US"/>
              </w:rPr>
              <w:br/>
              <w:t>EN ISO 4063</w:t>
            </w:r>
          </w:p>
        </w:tc>
        <w:tc>
          <w:tcPr>
            <w:tcW w:w="3005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601EA1">
              <w:rPr>
                <w:rFonts w:ascii="Arial" w:hAnsi="Arial" w:cs="Arial"/>
                <w:sz w:val="20"/>
                <w:lang w:val="en-GB"/>
              </w:rPr>
              <w:t>Degree of mechanisation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en-US"/>
              </w:rPr>
              <w:t>Stopień mechanizacji</w:t>
            </w:r>
          </w:p>
        </w:tc>
        <w:tc>
          <w:tcPr>
            <w:tcW w:w="3274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601EA1">
              <w:rPr>
                <w:rFonts w:ascii="Arial" w:hAnsi="Arial" w:cs="Arial"/>
                <w:sz w:val="20"/>
                <w:lang w:val="en-GB"/>
              </w:rPr>
              <w:t>Qualification of the procedure according to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en-US"/>
              </w:rPr>
              <w:t>Kwalifikacja technologii według</w:t>
            </w:r>
          </w:p>
        </w:tc>
      </w:tr>
      <w:tr w:rsidR="00A2444B" w:rsidRPr="00601EA1">
        <w:tc>
          <w:tcPr>
            <w:tcW w:w="2935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3005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3274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"/>
          </w:p>
        </w:tc>
      </w:tr>
      <w:tr w:rsidR="00A2444B" w:rsidRPr="00601EA1">
        <w:tc>
          <w:tcPr>
            <w:tcW w:w="2935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" w:name="Text85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3005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3274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"/>
          </w:p>
        </w:tc>
      </w:tr>
      <w:tr w:rsidR="00A2444B" w:rsidRPr="00601EA1">
        <w:tc>
          <w:tcPr>
            <w:tcW w:w="2935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3005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3274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"/>
          </w:p>
        </w:tc>
      </w:tr>
    </w:tbl>
    <w:p w:rsidR="00A2444B" w:rsidRPr="00601EA1" w:rsidRDefault="00A2444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506B6" w:rsidRPr="00601EA1" w:rsidRDefault="00A2444B" w:rsidP="001506B6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before="180" w:after="240" w:line="240" w:lineRule="auto"/>
        <w:outlineLvl w:val="1"/>
        <w:rPr>
          <w:rFonts w:ascii="Arial" w:hAnsi="Arial" w:cs="Arial"/>
          <w:sz w:val="16"/>
          <w:szCs w:val="16"/>
          <w:lang w:val="en-US"/>
        </w:rPr>
      </w:pPr>
      <w:r w:rsidRPr="00601EA1">
        <w:rPr>
          <w:rFonts w:ascii="Arial" w:hAnsi="Arial" w:cs="Arial"/>
          <w:sz w:val="20"/>
          <w:lang w:val="en-GB"/>
        </w:rPr>
        <w:t>Utilised base materials (thickness range) according to Tables 3 and 4 in DIN EN 1090</w:t>
      </w:r>
      <w:r w:rsidRPr="00601EA1">
        <w:rPr>
          <w:rFonts w:ascii="Arial" w:hAnsi="Arial" w:cs="Arial"/>
          <w:sz w:val="20"/>
          <w:lang w:val="en-GB"/>
        </w:rPr>
        <w:noBreakHyphen/>
        <w:t>2 or according to Tables 1 to 3 in DIN EN 1090</w:t>
      </w:r>
      <w:r w:rsidRPr="00601EA1">
        <w:rPr>
          <w:rFonts w:ascii="Arial" w:hAnsi="Arial" w:cs="Arial"/>
          <w:sz w:val="20"/>
          <w:lang w:val="en-GB"/>
        </w:rPr>
        <w:noBreakHyphen/>
        <w:t>3 as well as filler materials</w:t>
      </w:r>
      <w:r w:rsidR="001506B6" w:rsidRPr="00601EA1">
        <w:rPr>
          <w:rFonts w:ascii="Arial" w:hAnsi="Arial" w:cs="Arial"/>
          <w:sz w:val="20"/>
          <w:lang w:val="en-GB"/>
        </w:rPr>
        <w:br/>
      </w:r>
      <w:r w:rsidR="001506B6" w:rsidRPr="00601EA1">
        <w:rPr>
          <w:rFonts w:ascii="Arial" w:hAnsi="Arial" w:cs="Arial"/>
          <w:sz w:val="16"/>
          <w:szCs w:val="16"/>
          <w:lang w:val="en-US"/>
        </w:rPr>
        <w:t>Stosowane materiały podstawowe (zakres grubości) zgodnie z Tablicami 3 i 4 według  DIN EN 1090-2 względnie Tablicami 1 do 3 według DIN EN 1090-3 jak również materiały dodatkowe do spawania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3005"/>
        <w:gridCol w:w="3274"/>
      </w:tblGrid>
      <w:tr w:rsidR="00A2444B" w:rsidRPr="00601EA1">
        <w:tc>
          <w:tcPr>
            <w:tcW w:w="2935" w:type="dxa"/>
          </w:tcPr>
          <w:p w:rsidR="00A2444B" w:rsidRPr="00601EA1" w:rsidRDefault="00A2444B" w:rsidP="001506B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601EA1">
              <w:rPr>
                <w:rFonts w:ascii="Arial" w:hAnsi="Arial" w:cs="Arial"/>
                <w:sz w:val="20"/>
                <w:lang w:val="en-GB"/>
              </w:rPr>
              <w:t>Base materials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Materiały podstawowe</w:t>
            </w:r>
          </w:p>
        </w:tc>
        <w:tc>
          <w:tcPr>
            <w:tcW w:w="3005" w:type="dxa"/>
          </w:tcPr>
          <w:p w:rsidR="00A2444B" w:rsidRPr="00601EA1" w:rsidRDefault="00A2444B" w:rsidP="001506B6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601EA1">
              <w:rPr>
                <w:rFonts w:ascii="Arial" w:hAnsi="Arial" w:cs="Arial"/>
                <w:sz w:val="20"/>
                <w:lang w:val="en-GB"/>
              </w:rPr>
              <w:t>Thickness range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Zakres grubości</w:t>
            </w:r>
          </w:p>
        </w:tc>
        <w:tc>
          <w:tcPr>
            <w:tcW w:w="3274" w:type="dxa"/>
          </w:tcPr>
          <w:p w:rsidR="00A2444B" w:rsidRPr="00601EA1" w:rsidRDefault="00A2444B" w:rsidP="001506B6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Filler materials</w:t>
            </w:r>
            <w:r w:rsidR="001506B6" w:rsidRPr="00601EA1">
              <w:rPr>
                <w:rFonts w:ascii="Arial" w:hAnsi="Arial" w:cs="Arial"/>
                <w:sz w:val="20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Materiały dodatkowe</w:t>
            </w:r>
          </w:p>
        </w:tc>
      </w:tr>
      <w:tr w:rsidR="00A2444B" w:rsidRPr="00601EA1">
        <w:tc>
          <w:tcPr>
            <w:tcW w:w="2935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3005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" w:name="Text92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3274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" w:name="Text93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1"/>
          </w:p>
        </w:tc>
      </w:tr>
      <w:tr w:rsidR="00A2444B" w:rsidRPr="00601EA1">
        <w:tc>
          <w:tcPr>
            <w:tcW w:w="2935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" w:name="Text94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3005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3" w:name="Text95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3274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" w:name="Text96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4"/>
          </w:p>
        </w:tc>
      </w:tr>
      <w:tr w:rsidR="00A2444B" w:rsidRPr="00601EA1">
        <w:tc>
          <w:tcPr>
            <w:tcW w:w="2935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" w:name="Text97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3005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3274" w:type="dxa"/>
          </w:tcPr>
          <w:p w:rsidR="00A2444B" w:rsidRPr="00601EA1" w:rsidRDefault="00A2444B">
            <w:pPr>
              <w:tabs>
                <w:tab w:val="left" w:pos="0"/>
                <w:tab w:val="left" w:pos="3780"/>
                <w:tab w:val="left" w:leader="underscore" w:pos="7372"/>
              </w:tabs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601EA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" w:name="Text99"/>
            <w:r w:rsidRPr="00601EA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3"/>
                <w:szCs w:val="23"/>
              </w:rPr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01EA1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7"/>
          </w:p>
        </w:tc>
      </w:tr>
    </w:tbl>
    <w:p w:rsidR="00A2444B" w:rsidRPr="00601EA1" w:rsidRDefault="00A2444B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A2444B" w:rsidRPr="00601EA1">
        <w:tc>
          <w:tcPr>
            <w:tcW w:w="4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99668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2444B" w:rsidRPr="00601EA1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>Non-destructive testing:</w:t>
            </w:r>
            <w:r w:rsidR="001506B6" w:rsidRPr="00601EA1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1506B6" w:rsidRPr="00601EA1">
              <w:rPr>
                <w:rStyle w:val="SC2448"/>
                <w:rFonts w:ascii="Arial" w:hAnsi="Arial" w:cs="Arial"/>
                <w:b/>
                <w:lang w:val="pl-PL"/>
              </w:rPr>
              <w:t xml:space="preserve">      badania nieniszczące</w:t>
            </w:r>
            <w:r w:rsidR="001506B6" w:rsidRPr="00601EA1">
              <w:rPr>
                <w:rStyle w:val="SC2448"/>
                <w:rFonts w:ascii="Arial" w:hAnsi="Arial" w:cs="Arial"/>
                <w:lang w:val="pl-PL"/>
              </w:rPr>
              <w:t>:</w:t>
            </w:r>
          </w:p>
        </w:tc>
        <w:tc>
          <w:tcPr>
            <w:tcW w:w="2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445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9135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podzlecane</w:t>
            </w:r>
          </w:p>
        </w:tc>
      </w:tr>
    </w:tbl>
    <w:p w:rsidR="00A2444B" w:rsidRPr="00601EA1" w:rsidRDefault="00A2444B">
      <w:pPr>
        <w:spacing w:after="0" w:line="240" w:lineRule="auto"/>
        <w:rPr>
          <w:rFonts w:ascii="Arial" w:hAnsi="Arial" w:cs="Arial"/>
          <w:sz w:val="8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3260"/>
        <w:gridCol w:w="2063"/>
        <w:gridCol w:w="3071"/>
      </w:tblGrid>
      <w:tr w:rsidR="00A2444B" w:rsidRPr="00601EA1">
        <w:trPr>
          <w:gridAfter w:val="1"/>
          <w:wAfter w:w="3071" w:type="dxa"/>
        </w:trPr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gridSpan w:val="2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3085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VT</w:t>
            </w:r>
          </w:p>
        </w:tc>
      </w:tr>
      <w:tr w:rsidR="00A2444B" w:rsidRPr="00601EA1">
        <w:trPr>
          <w:gridAfter w:val="1"/>
          <w:wAfter w:w="3071" w:type="dxa"/>
        </w:trPr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gridSpan w:val="2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85708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</w:rPr>
              <w:t xml:space="preserve"> PT</w:t>
            </w:r>
          </w:p>
        </w:tc>
      </w:tr>
      <w:tr w:rsidR="00A2444B" w:rsidRPr="00601EA1">
        <w:trPr>
          <w:gridAfter w:val="1"/>
          <w:wAfter w:w="3071" w:type="dxa"/>
        </w:trPr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87034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</w:rPr>
              <w:t xml:space="preserve"> MT</w:t>
            </w:r>
          </w:p>
        </w:tc>
      </w:tr>
      <w:tr w:rsidR="00A2444B" w:rsidRPr="00601EA1">
        <w:trPr>
          <w:gridAfter w:val="1"/>
          <w:wAfter w:w="3071" w:type="dxa"/>
        </w:trPr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34708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</w:rPr>
              <w:t xml:space="preserve"> ET</w:t>
            </w:r>
          </w:p>
        </w:tc>
      </w:tr>
      <w:tr w:rsidR="00A2444B" w:rsidRPr="00601EA1">
        <w:trPr>
          <w:gridAfter w:val="1"/>
          <w:wAfter w:w="3071" w:type="dxa"/>
        </w:trPr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gridSpan w:val="2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5258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RT</w:t>
            </w:r>
          </w:p>
        </w:tc>
      </w:tr>
      <w:tr w:rsidR="00A2444B" w:rsidRPr="00601EA1">
        <w:trPr>
          <w:gridAfter w:val="1"/>
          <w:wAfter w:w="3071" w:type="dxa"/>
        </w:trPr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gridSpan w:val="2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8268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UT</w:t>
            </w:r>
          </w:p>
        </w:tc>
      </w:tr>
      <w:tr w:rsidR="00A2444B" w:rsidRPr="00601EA1">
        <w:trPr>
          <w:gridAfter w:val="1"/>
          <w:wAfter w:w="3071" w:type="dxa"/>
        </w:trPr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23" w:type="dxa"/>
            <w:gridSpan w:val="2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34753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2F1BF6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LT</w:t>
            </w:r>
          </w:p>
        </w:tc>
      </w:tr>
      <w:tr w:rsidR="00A2444B" w:rsidRPr="00601EA1">
        <w:tc>
          <w:tcPr>
            <w:tcW w:w="4063" w:type="dxa"/>
            <w:gridSpan w:val="3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601EA1">
              <w:rPr>
                <w:rFonts w:ascii="Arial" w:hAnsi="Arial" w:cs="Arial"/>
                <w:sz w:val="20"/>
                <w:lang w:val="en-GB"/>
              </w:rPr>
              <w:br w:type="page"/>
            </w: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4497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601EA1">
              <w:rPr>
                <w:rFonts w:ascii="Arial" w:hAnsi="Arial" w:cs="Arial"/>
                <w:b/>
                <w:sz w:val="20"/>
                <w:lang w:val="en-GB"/>
              </w:rPr>
              <w:t xml:space="preserve"> Flame straightening</w:t>
            </w:r>
            <w:r w:rsidR="001506B6" w:rsidRPr="00601EA1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b/>
                <w:sz w:val="16"/>
                <w:szCs w:val="16"/>
                <w:lang w:val="pl-PL"/>
              </w:rPr>
              <w:t>prostowanie płomieniowe</w:t>
            </w:r>
          </w:p>
        </w:tc>
        <w:tc>
          <w:tcPr>
            <w:tcW w:w="2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47160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848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podzlecane</w:t>
            </w:r>
          </w:p>
        </w:tc>
      </w:tr>
    </w:tbl>
    <w:p w:rsidR="00A2444B" w:rsidRPr="00601EA1" w:rsidRDefault="00A2444B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248"/>
      </w:tblGrid>
      <w:tr w:rsidR="00A2444B" w:rsidRPr="00601EA1">
        <w:tc>
          <w:tcPr>
            <w:tcW w:w="4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7463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b/>
                <w:sz w:val="20"/>
                <w:lang w:val="en-GB"/>
              </w:rPr>
              <w:t xml:space="preserve"> Heat treatment</w:t>
            </w:r>
            <w:r w:rsidR="001506B6" w:rsidRPr="00601EA1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b/>
                <w:sz w:val="16"/>
                <w:szCs w:val="16"/>
                <w:lang w:val="pl-PL"/>
              </w:rPr>
              <w:t>obróbka cieplna</w:t>
            </w:r>
          </w:p>
        </w:tc>
        <w:tc>
          <w:tcPr>
            <w:tcW w:w="2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209235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248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7014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podzlecane</w:t>
            </w:r>
          </w:p>
        </w:tc>
      </w:tr>
    </w:tbl>
    <w:p w:rsidR="00A2444B" w:rsidRPr="00601EA1" w:rsidRDefault="00A2444B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A2444B" w:rsidRPr="00601EA1">
        <w:tc>
          <w:tcPr>
            <w:tcW w:w="4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5176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 xml:space="preserve"> Joining with mechanical joining</w:t>
            </w:r>
          </w:p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601EA1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 xml:space="preserve">      materials:</w:t>
            </w:r>
            <w:r w:rsidR="001506B6" w:rsidRPr="00601EA1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1506B6" w:rsidRPr="00601EA1">
              <w:rPr>
                <w:rStyle w:val="SC2448"/>
                <w:rFonts w:ascii="Arial" w:hAnsi="Arial" w:cs="Arial"/>
                <w:b/>
                <w:lang w:val="en-US"/>
              </w:rPr>
              <w:t>łączenie mechaniczne:</w:t>
            </w:r>
          </w:p>
        </w:tc>
        <w:tc>
          <w:tcPr>
            <w:tcW w:w="2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523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66378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 xml:space="preserve">      podzlecane</w:t>
            </w:r>
          </w:p>
        </w:tc>
      </w:tr>
    </w:tbl>
    <w:p w:rsidR="00A2444B" w:rsidRPr="00601EA1" w:rsidRDefault="00A2444B">
      <w:pPr>
        <w:spacing w:after="0" w:line="240" w:lineRule="auto"/>
        <w:rPr>
          <w:rFonts w:ascii="Arial" w:hAnsi="Arial" w:cs="Arial"/>
          <w:sz w:val="4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445"/>
      </w:tblGrid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0694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Screws not pretensioned according to plan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en-US"/>
              </w:rPr>
              <w:t>połączenia śrubowe niesprężane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3507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Screws pretensioned according to plan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en-US"/>
              </w:rPr>
              <w:t>połączenia śrubowe sprężane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93720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Friction grip joints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en-US"/>
              </w:rPr>
              <w:t>połączenia cierne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91612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pl-PL"/>
              </w:rPr>
              <w:t xml:space="preserve"> Fit joints</w:t>
            </w:r>
            <w:r w:rsidR="001506B6" w:rsidRPr="00601EA1">
              <w:rPr>
                <w:rFonts w:ascii="Arial" w:hAnsi="Arial" w:cs="Arial"/>
                <w:sz w:val="20"/>
                <w:lang w:val="pl-PL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połączenia na śruby pasowane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45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0676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Miscellaneous: </w:t>
            </w:r>
            <w:r w:rsidR="00A2444B"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="00A2444B" w:rsidRPr="00601EA1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A2444B" w:rsidRPr="00601EA1">
              <w:rPr>
                <w:rFonts w:ascii="Arial" w:hAnsi="Arial" w:cs="Arial"/>
                <w:sz w:val="20"/>
              </w:rPr>
            </w:r>
            <w:r w:rsidR="00A2444B" w:rsidRPr="00601EA1">
              <w:rPr>
                <w:rFonts w:ascii="Arial" w:hAnsi="Arial" w:cs="Arial"/>
                <w:sz w:val="20"/>
              </w:rPr>
              <w:fldChar w:fldCharType="separate"/>
            </w:r>
            <w:r w:rsidR="00A2444B" w:rsidRPr="00601EA1">
              <w:rPr>
                <w:rFonts w:ascii="Arial" w:hAnsi="Arial" w:cs="Arial"/>
                <w:noProof/>
                <w:sz w:val="20"/>
              </w:rPr>
              <w:t> </w:t>
            </w:r>
            <w:r w:rsidR="00A2444B" w:rsidRPr="00601EA1">
              <w:rPr>
                <w:rFonts w:ascii="Arial" w:hAnsi="Arial" w:cs="Arial"/>
                <w:noProof/>
                <w:sz w:val="20"/>
              </w:rPr>
              <w:t> </w:t>
            </w:r>
            <w:r w:rsidR="00A2444B" w:rsidRPr="00601EA1">
              <w:rPr>
                <w:rFonts w:ascii="Arial" w:hAnsi="Arial" w:cs="Arial"/>
                <w:noProof/>
                <w:sz w:val="20"/>
              </w:rPr>
              <w:t> </w:t>
            </w:r>
            <w:r w:rsidR="00A2444B" w:rsidRPr="00601EA1">
              <w:rPr>
                <w:rFonts w:ascii="Arial" w:hAnsi="Arial" w:cs="Arial"/>
                <w:noProof/>
                <w:sz w:val="20"/>
              </w:rPr>
              <w:t> </w:t>
            </w:r>
            <w:r w:rsidR="00A2444B" w:rsidRPr="00601EA1">
              <w:rPr>
                <w:rFonts w:ascii="Arial" w:hAnsi="Arial" w:cs="Arial"/>
                <w:noProof/>
                <w:sz w:val="20"/>
              </w:rPr>
              <w:t> </w:t>
            </w:r>
            <w:r w:rsidR="00A2444B" w:rsidRPr="00601EA1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="001506B6" w:rsidRPr="00601EA1">
              <w:rPr>
                <w:rFonts w:ascii="Arial" w:hAnsi="Arial" w:cs="Arial"/>
                <w:sz w:val="20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inne:</w:t>
            </w:r>
          </w:p>
        </w:tc>
      </w:tr>
    </w:tbl>
    <w:p w:rsidR="00A2444B" w:rsidRPr="00601EA1" w:rsidRDefault="00A2444B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445"/>
      </w:tblGrid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9186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pl-PL"/>
              </w:rPr>
              <w:t xml:space="preserve"> Torque procedure</w:t>
            </w:r>
            <w:r w:rsidR="001506B6" w:rsidRPr="00601EA1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1506B6" w:rsidRPr="00601EA1">
              <w:rPr>
                <w:rFonts w:ascii="Arial" w:hAnsi="Arial" w:cs="Arial"/>
                <w:sz w:val="20"/>
                <w:lang w:val="pl-PL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metoda kontrolowanego momentu dokręcenia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45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91128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Combined pretensioning procedure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en-US"/>
              </w:rPr>
              <w:t>metoda kombinowana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84320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HRC tightening procedure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en-US"/>
              </w:rPr>
              <w:t>metoda HRC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7320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pl-PL"/>
              </w:rPr>
              <w:t xml:space="preserve"> Procedure with direct force indicators</w:t>
            </w:r>
            <w:r w:rsidR="001506B6" w:rsidRPr="00601EA1">
              <w:rPr>
                <w:rFonts w:ascii="Arial" w:hAnsi="Arial" w:cs="Arial"/>
                <w:sz w:val="20"/>
                <w:lang w:val="pl-PL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metoda bezpośrednich wskaźników napięcia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45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67768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Tightening by hand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en-US"/>
              </w:rPr>
              <w:t>dokręcanie ręczne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45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9508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Miscellaneous tightening procedures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en-US"/>
              </w:rPr>
              <w:t xml:space="preserve">inne metody dokręcania </w:t>
            </w:r>
          </w:p>
        </w:tc>
      </w:tr>
    </w:tbl>
    <w:p w:rsidR="00A2444B" w:rsidRPr="00601EA1" w:rsidRDefault="00A2444B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A2444B" w:rsidRPr="00601EA1">
        <w:tc>
          <w:tcPr>
            <w:tcW w:w="4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4620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 xml:space="preserve"> Corrosion protection</w:t>
            </w:r>
            <w:r w:rsidR="001506B6" w:rsidRPr="00601EA1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1506B6" w:rsidRPr="00601EA1">
              <w:rPr>
                <w:rStyle w:val="SC2448"/>
                <w:rFonts w:ascii="Arial" w:hAnsi="Arial" w:cs="Arial"/>
                <w:b/>
                <w:lang w:val="pl-PL"/>
              </w:rPr>
              <w:t>ochrona korozyjna</w:t>
            </w:r>
          </w:p>
        </w:tc>
        <w:tc>
          <w:tcPr>
            <w:tcW w:w="2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67298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4198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podzlecana</w:t>
            </w:r>
          </w:p>
        </w:tc>
      </w:tr>
    </w:tbl>
    <w:p w:rsidR="00A2444B" w:rsidRPr="00601EA1" w:rsidRDefault="00A2444B">
      <w:pPr>
        <w:spacing w:after="0" w:line="240" w:lineRule="auto"/>
        <w:rPr>
          <w:rFonts w:ascii="Arial" w:hAnsi="Arial" w:cs="Arial"/>
          <w:sz w:val="4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209"/>
      </w:tblGrid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09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07164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  <w:t xml:space="preserve"> Coating</w:t>
            </w:r>
            <w:r w:rsidR="001506B6" w:rsidRPr="00601EA1"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506B6" w:rsidRPr="00601EA1">
              <w:rPr>
                <w:rStyle w:val="SC2448"/>
                <w:rFonts w:ascii="Arial" w:hAnsi="Arial" w:cs="Arial"/>
                <w:lang w:val="pl-PL"/>
              </w:rPr>
              <w:t>malowanie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09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0440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Piece galvanisation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cynkowanie elementów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09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0773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Thermal spraying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natryskiwanie cieplne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09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9337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Duplex coating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powłoki - Duplex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09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1066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pl-PL"/>
              </w:rPr>
              <w:t xml:space="preserve"> Powder coating</w:t>
            </w:r>
            <w:r w:rsidR="001506B6" w:rsidRPr="00601EA1">
              <w:rPr>
                <w:rFonts w:ascii="Arial" w:hAnsi="Arial" w:cs="Arial"/>
                <w:sz w:val="20"/>
                <w:lang w:val="pl-PL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Malowanie (powlekanie) proszkowe</w:t>
            </w:r>
          </w:p>
        </w:tc>
      </w:tr>
      <w:tr w:rsidR="00A2444B" w:rsidRPr="00601EA1">
        <w:tc>
          <w:tcPr>
            <w:tcW w:w="236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A2444B" w:rsidRPr="00601EA1" w:rsidRDefault="00A2444B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09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134625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Miscellaneous: </w:t>
            </w:r>
            <w:r w:rsidR="00A2444B"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" w:name="Text101"/>
            <w:r w:rsidR="00A2444B" w:rsidRPr="00601EA1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A2444B" w:rsidRPr="00601EA1">
              <w:rPr>
                <w:rFonts w:ascii="Arial" w:hAnsi="Arial" w:cs="Arial"/>
                <w:sz w:val="20"/>
              </w:rPr>
            </w:r>
            <w:r w:rsidR="00A2444B" w:rsidRPr="00601EA1">
              <w:rPr>
                <w:rFonts w:ascii="Arial" w:hAnsi="Arial" w:cs="Arial"/>
                <w:sz w:val="20"/>
              </w:rPr>
              <w:fldChar w:fldCharType="separate"/>
            </w:r>
            <w:r w:rsidR="00A2444B" w:rsidRPr="00601EA1">
              <w:rPr>
                <w:rFonts w:ascii="Arial" w:hAnsi="Arial" w:cs="Arial"/>
                <w:noProof/>
                <w:sz w:val="20"/>
              </w:rPr>
              <w:t> </w:t>
            </w:r>
            <w:r w:rsidR="00A2444B" w:rsidRPr="00601EA1">
              <w:rPr>
                <w:rFonts w:ascii="Arial" w:hAnsi="Arial" w:cs="Arial"/>
                <w:noProof/>
                <w:sz w:val="20"/>
              </w:rPr>
              <w:t> </w:t>
            </w:r>
            <w:r w:rsidR="00A2444B" w:rsidRPr="00601EA1">
              <w:rPr>
                <w:rFonts w:ascii="Arial" w:hAnsi="Arial" w:cs="Arial"/>
                <w:noProof/>
                <w:sz w:val="20"/>
              </w:rPr>
              <w:t> </w:t>
            </w:r>
            <w:r w:rsidR="00A2444B" w:rsidRPr="00601EA1">
              <w:rPr>
                <w:rFonts w:ascii="Arial" w:hAnsi="Arial" w:cs="Arial"/>
                <w:noProof/>
                <w:sz w:val="20"/>
              </w:rPr>
              <w:t> </w:t>
            </w:r>
            <w:r w:rsidR="00A2444B" w:rsidRPr="00601EA1">
              <w:rPr>
                <w:rFonts w:ascii="Arial" w:hAnsi="Arial" w:cs="Arial"/>
                <w:noProof/>
                <w:sz w:val="20"/>
              </w:rPr>
              <w:t> </w:t>
            </w:r>
            <w:r w:rsidR="00A2444B" w:rsidRPr="00601EA1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="001506B6" w:rsidRPr="00601EA1">
              <w:rPr>
                <w:rFonts w:ascii="Arial" w:hAnsi="Arial" w:cs="Arial"/>
                <w:sz w:val="20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inne:</w:t>
            </w:r>
          </w:p>
        </w:tc>
      </w:tr>
    </w:tbl>
    <w:p w:rsidR="00A2444B" w:rsidRPr="00601EA1" w:rsidRDefault="00A2444B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A2444B" w:rsidRPr="00601EA1">
        <w:tc>
          <w:tcPr>
            <w:tcW w:w="4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19611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Style w:val="SC2448"/>
                <w:rFonts w:ascii="Arial" w:hAnsi="Arial" w:cs="Arial"/>
                <w:b/>
                <w:sz w:val="20"/>
                <w:szCs w:val="20"/>
                <w:lang w:val="en-GB"/>
              </w:rPr>
              <w:t xml:space="preserve"> Assembly (building site)</w:t>
            </w:r>
            <w:r w:rsidR="00A2444B" w:rsidRPr="00601EA1"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1506B6" w:rsidRPr="00601EA1">
              <w:rPr>
                <w:rStyle w:val="SC2448"/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506B6" w:rsidRPr="00601EA1">
              <w:rPr>
                <w:rStyle w:val="SC2448"/>
                <w:rFonts w:ascii="Arial" w:hAnsi="Arial" w:cs="Arial"/>
                <w:b/>
                <w:lang w:val="en-US"/>
              </w:rPr>
              <w:t>montaż (budowa)</w:t>
            </w:r>
          </w:p>
        </w:tc>
        <w:tc>
          <w:tcPr>
            <w:tcW w:w="2063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147047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Internal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we własnym zakresie</w:t>
            </w:r>
          </w:p>
        </w:tc>
        <w:tc>
          <w:tcPr>
            <w:tcW w:w="3071" w:type="dxa"/>
            <w:vAlign w:val="center"/>
          </w:tcPr>
          <w:p w:rsidR="00A2444B" w:rsidRPr="00601EA1" w:rsidRDefault="006B561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Style w:val="SC2448"/>
                  <w:rFonts w:ascii="Arial" w:hAnsi="Arial" w:cs="Arial"/>
                  <w:sz w:val="28"/>
                  <w:szCs w:val="20"/>
                </w:rPr>
                <w:id w:val="-38703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C2448"/>
                </w:rPr>
              </w:sdtEndPr>
              <w:sdtContent>
                <w:r w:rsidR="00736E6D" w:rsidRPr="00601EA1">
                  <w:rPr>
                    <w:rStyle w:val="SC2448"/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A2444B" w:rsidRPr="00601EA1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1506B6" w:rsidRPr="00601EA1">
              <w:rPr>
                <w:rFonts w:ascii="Arial" w:hAnsi="Arial" w:cs="Arial"/>
                <w:sz w:val="20"/>
                <w:lang w:val="en-GB"/>
              </w:rPr>
              <w:br/>
            </w:r>
            <w:r w:rsidR="001506B6" w:rsidRPr="00601EA1">
              <w:rPr>
                <w:rFonts w:ascii="Arial" w:hAnsi="Arial" w:cs="Arial"/>
                <w:sz w:val="16"/>
                <w:szCs w:val="16"/>
                <w:lang w:val="pl-PL"/>
              </w:rPr>
              <w:t>podzlecana</w:t>
            </w:r>
          </w:p>
        </w:tc>
      </w:tr>
    </w:tbl>
    <w:p w:rsidR="006E642F" w:rsidRPr="00601EA1" w:rsidRDefault="006E642F" w:rsidP="006E642F">
      <w:pPr>
        <w:pStyle w:val="AbsatzmitTab"/>
        <w:tabs>
          <w:tab w:val="clear" w:pos="1701"/>
          <w:tab w:val="clear" w:pos="1843"/>
          <w:tab w:val="left" w:pos="0"/>
          <w:tab w:val="left" w:pos="3402"/>
          <w:tab w:val="left" w:pos="6804"/>
          <w:tab w:val="left" w:leader="underscore" w:pos="7372"/>
        </w:tabs>
        <w:spacing w:after="0" w:line="240" w:lineRule="auto"/>
        <w:rPr>
          <w:lang w:val="en-GB"/>
        </w:rPr>
      </w:pPr>
      <w:r w:rsidRPr="00601EA1">
        <w:rPr>
          <w:rFonts w:ascii="Arial" w:hAnsi="Arial" w:cs="Arial"/>
          <w:sz w:val="20"/>
          <w:lang w:val="en-GB"/>
        </w:rPr>
        <w:t>Welding certificate for welding on</w:t>
      </w:r>
      <w:r w:rsidRPr="00601EA1">
        <w:rPr>
          <w:rFonts w:ascii="Arial" w:hAnsi="Arial" w:cs="Arial"/>
          <w:sz w:val="20"/>
          <w:lang w:val="en-GB"/>
        </w:rPr>
        <w:br/>
        <w:t xml:space="preserve">      building sites </w:t>
      </w:r>
      <w:r w:rsidRPr="00601EA1">
        <w:rPr>
          <w:rFonts w:ascii="Arial" w:hAnsi="Arial" w:cs="Arial"/>
          <w:sz w:val="20"/>
          <w:lang w:val="en-GB"/>
        </w:rPr>
        <w:br/>
        <w:t xml:space="preserve">Certyfikat spawalniczy </w:t>
      </w:r>
      <w:r w:rsidRPr="00601EA1">
        <w:rPr>
          <w:rFonts w:ascii="Arial" w:hAnsi="Arial" w:cs="Arial"/>
          <w:sz w:val="20"/>
          <w:lang w:val="en-GB"/>
        </w:rPr>
        <w:br/>
        <w:t xml:space="preserve">w zakrasie montażu </w:t>
      </w:r>
      <w:r w:rsidR="00F10F05" w:rsidRPr="00601EA1">
        <w:rPr>
          <w:rFonts w:ascii="Arial" w:hAnsi="Arial" w:cs="Arial"/>
          <w:sz w:val="20"/>
          <w:lang w:val="en-GB"/>
        </w:rPr>
        <w:t>(</w:t>
      </w:r>
      <w:r w:rsidRPr="00601EA1">
        <w:rPr>
          <w:rFonts w:ascii="Arial" w:hAnsi="Arial" w:cs="Arial"/>
          <w:sz w:val="20"/>
          <w:lang w:val="en-GB"/>
        </w:rPr>
        <w:t>budowy</w:t>
      </w:r>
      <w:r w:rsidR="00F10F05" w:rsidRPr="00601EA1">
        <w:rPr>
          <w:rFonts w:ascii="Arial" w:hAnsi="Arial" w:cs="Arial"/>
          <w:sz w:val="20"/>
          <w:lang w:val="en-GB"/>
        </w:rPr>
        <w:t>)</w:t>
      </w:r>
      <w:r w:rsidRPr="00601EA1">
        <w:rPr>
          <w:rFonts w:ascii="Arial" w:hAnsi="Arial" w:cs="Arial"/>
          <w:sz w:val="20"/>
          <w:lang w:val="en-GB"/>
        </w:rPr>
        <w:tab/>
      </w:r>
    </w:p>
    <w:p w:rsidR="00A2444B" w:rsidRPr="00601EA1" w:rsidRDefault="00A2444B" w:rsidP="001506B6">
      <w:pPr>
        <w:pStyle w:val="Nagwek5"/>
        <w:keepNext w:val="0"/>
        <w:tabs>
          <w:tab w:val="clear" w:pos="1702"/>
          <w:tab w:val="clear" w:pos="9072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601EA1">
        <w:rPr>
          <w:lang w:val="en-US"/>
        </w:rPr>
        <w:br w:type="page"/>
      </w:r>
      <w:r w:rsidRPr="00601EA1">
        <w:rPr>
          <w:rFonts w:ascii="Arial" w:hAnsi="Arial" w:cs="Arial"/>
          <w:sz w:val="20"/>
          <w:lang w:val="pl-PL"/>
        </w:rPr>
        <w:lastRenderedPageBreak/>
        <w:t>Responsible FPC manager</w:t>
      </w:r>
      <w:r w:rsidR="001506B6" w:rsidRPr="00601EA1">
        <w:rPr>
          <w:rFonts w:ascii="Arial" w:hAnsi="Arial" w:cs="Arial"/>
          <w:sz w:val="20"/>
          <w:lang w:val="pl-PL"/>
        </w:rPr>
        <w:br/>
      </w:r>
      <w:r w:rsidR="001506B6" w:rsidRPr="00601EA1">
        <w:rPr>
          <w:rFonts w:ascii="Arial" w:hAnsi="Arial" w:cs="Arial"/>
          <w:sz w:val="16"/>
          <w:szCs w:val="16"/>
          <w:lang w:val="pl-PL"/>
        </w:rPr>
        <w:t>Odpowiedzialny pełnomocnik (kierownik) zakładowej kontroli produkcji (FPC)</w:t>
      </w:r>
    </w:p>
    <w:tbl>
      <w:tblPr>
        <w:tblW w:w="62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4960"/>
      </w:tblGrid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601EA1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0" w:name="Text102"/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:rsidR="00A2444B" w:rsidRPr="00601EA1" w:rsidRDefault="00A2444B" w:rsidP="001506B6">
      <w:pPr>
        <w:pStyle w:val="Nagwek5"/>
        <w:keepNext w:val="0"/>
        <w:tabs>
          <w:tab w:val="clear" w:pos="1702"/>
          <w:tab w:val="clear" w:pos="9072"/>
        </w:tabs>
        <w:spacing w:after="0" w:line="240" w:lineRule="auto"/>
        <w:rPr>
          <w:rFonts w:ascii="Arial" w:hAnsi="Arial" w:cs="Arial"/>
          <w:sz w:val="20"/>
        </w:rPr>
      </w:pPr>
      <w:r w:rsidRPr="00601EA1">
        <w:rPr>
          <w:rFonts w:ascii="Arial" w:hAnsi="Arial" w:cs="Arial"/>
          <w:sz w:val="20"/>
        </w:rPr>
        <w:t>Responsible welding coordinator</w:t>
      </w:r>
      <w:r w:rsidR="001506B6" w:rsidRPr="00601EA1">
        <w:rPr>
          <w:rFonts w:ascii="Arial" w:hAnsi="Arial" w:cs="Arial"/>
          <w:sz w:val="20"/>
        </w:rPr>
        <w:br/>
      </w:r>
      <w:r w:rsidR="001506B6" w:rsidRPr="00601EA1">
        <w:rPr>
          <w:rFonts w:ascii="Arial" w:hAnsi="Arial" w:cs="Arial"/>
          <w:sz w:val="16"/>
          <w:szCs w:val="16"/>
          <w:lang w:val="pl-PL"/>
        </w:rPr>
        <w:t>Odpowiedzialna osoba nadzoru spawalniczego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4961"/>
      </w:tblGrid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4" w:name="Text106"/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5" w:name="Text107"/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6" w:name="Text108"/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</w:tbl>
    <w:p w:rsidR="00A2444B" w:rsidRPr="00601EA1" w:rsidRDefault="00A2444B" w:rsidP="001506B6">
      <w:pPr>
        <w:pStyle w:val="Nagwek5"/>
        <w:keepNext w:val="0"/>
        <w:tabs>
          <w:tab w:val="clear" w:pos="1702"/>
          <w:tab w:val="clear" w:pos="9072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601EA1">
        <w:rPr>
          <w:rFonts w:ascii="Arial" w:hAnsi="Arial" w:cs="Arial"/>
          <w:sz w:val="20"/>
          <w:lang w:val="pl-PL"/>
        </w:rPr>
        <w:t>Person responsible for dimensioning</w:t>
      </w:r>
      <w:r w:rsidR="001506B6" w:rsidRPr="00601EA1">
        <w:rPr>
          <w:rFonts w:ascii="Arial" w:hAnsi="Arial" w:cs="Arial"/>
          <w:sz w:val="20"/>
          <w:lang w:val="pl-PL"/>
        </w:rPr>
        <w:br/>
      </w:r>
      <w:r w:rsidR="001506B6" w:rsidRPr="00601EA1">
        <w:rPr>
          <w:rFonts w:ascii="Arial" w:hAnsi="Arial" w:cs="Arial"/>
          <w:sz w:val="16"/>
          <w:szCs w:val="16"/>
          <w:lang w:val="pl-PL"/>
        </w:rPr>
        <w:t>Osoba odpowiedzialna za projektowanie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4961"/>
      </w:tblGrid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2444B" w:rsidRPr="00601EA1" w:rsidRDefault="00A2444B">
      <w:pPr>
        <w:pStyle w:val="Nagwek5"/>
        <w:keepNext w:val="0"/>
        <w:tabs>
          <w:tab w:val="clear" w:pos="1702"/>
          <w:tab w:val="clear" w:pos="9072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601EA1">
        <w:rPr>
          <w:rFonts w:ascii="Arial" w:hAnsi="Arial" w:cs="Arial"/>
          <w:sz w:val="20"/>
          <w:lang w:val="pl-PL"/>
        </w:rPr>
        <w:t>Person responsible for corrosion protection</w:t>
      </w:r>
      <w:r w:rsidR="001506B6" w:rsidRPr="00601EA1">
        <w:rPr>
          <w:rFonts w:ascii="Arial" w:hAnsi="Arial" w:cs="Arial"/>
          <w:sz w:val="20"/>
          <w:lang w:val="pl-PL"/>
        </w:rPr>
        <w:br/>
      </w:r>
      <w:r w:rsidR="001506B6" w:rsidRPr="00601EA1">
        <w:rPr>
          <w:rFonts w:ascii="Arial" w:hAnsi="Arial" w:cs="Arial"/>
          <w:sz w:val="16"/>
          <w:szCs w:val="16"/>
          <w:lang w:val="pl-PL"/>
        </w:rPr>
        <w:t>Osoba odpowiedzialna za ochronę antykorozyjną</w:t>
      </w:r>
    </w:p>
    <w:p w:rsidR="00A2444B" w:rsidRPr="00601EA1" w:rsidRDefault="00A2444B">
      <w:pPr>
        <w:pStyle w:val="Nagwek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  <w:lang w:val="pl-PL"/>
        </w:rPr>
      </w:pP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4961"/>
      </w:tblGrid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506B6" w:rsidRPr="00601EA1" w:rsidRDefault="00A2444B" w:rsidP="001506B6">
      <w:pPr>
        <w:pStyle w:val="Nagwek5"/>
        <w:keepNext w:val="0"/>
        <w:tabs>
          <w:tab w:val="clear" w:pos="1702"/>
          <w:tab w:val="clear" w:pos="9072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601EA1">
        <w:rPr>
          <w:rFonts w:ascii="Arial" w:hAnsi="Arial" w:cs="Arial"/>
          <w:sz w:val="20"/>
          <w:lang w:val="en-GB"/>
        </w:rPr>
        <w:t>Person responsible for mechanical joining / assembly</w:t>
      </w:r>
      <w:r w:rsidR="001506B6" w:rsidRPr="00601EA1">
        <w:rPr>
          <w:rFonts w:ascii="Arial" w:hAnsi="Arial" w:cs="Arial"/>
          <w:sz w:val="20"/>
          <w:lang w:val="en-GB"/>
        </w:rPr>
        <w:br/>
      </w:r>
      <w:r w:rsidR="001506B6" w:rsidRPr="00601EA1">
        <w:rPr>
          <w:rFonts w:ascii="Arial" w:hAnsi="Arial" w:cs="Arial"/>
          <w:sz w:val="16"/>
          <w:szCs w:val="16"/>
          <w:lang w:val="pl-PL"/>
        </w:rPr>
        <w:t>Osoba odpowiedzialna za łączenie mechaniczne / montaż</w:t>
      </w:r>
    </w:p>
    <w:p w:rsidR="00A2444B" w:rsidRPr="00601EA1" w:rsidRDefault="00A2444B">
      <w:pPr>
        <w:pStyle w:val="Nagwek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  <w:lang w:val="en-GB"/>
        </w:rPr>
      </w:pP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4961"/>
      </w:tblGrid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444B" w:rsidRPr="00601EA1">
        <w:trPr>
          <w:trHeight w:val="397"/>
        </w:trPr>
        <w:tc>
          <w:tcPr>
            <w:tcW w:w="1276" w:type="dxa"/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2444B" w:rsidRPr="00601EA1" w:rsidRDefault="00A2444B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601EA1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01EA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1EA1">
              <w:rPr>
                <w:rFonts w:ascii="Arial" w:hAnsi="Arial" w:cs="Arial"/>
                <w:sz w:val="20"/>
              </w:rPr>
            </w:r>
            <w:r w:rsidRPr="00601EA1">
              <w:rPr>
                <w:rFonts w:ascii="Arial" w:hAnsi="Arial" w:cs="Arial"/>
                <w:sz w:val="20"/>
              </w:rPr>
              <w:fldChar w:fldCharType="separate"/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noProof/>
                <w:sz w:val="20"/>
              </w:rPr>
              <w:t> </w:t>
            </w:r>
            <w:r w:rsidRPr="00601EA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50175" w:rsidRPr="00601EA1" w:rsidRDefault="00550175" w:rsidP="00550175">
      <w:pPr>
        <w:pStyle w:val="Nagwek1"/>
        <w:numPr>
          <w:ilvl w:val="0"/>
          <w:numId w:val="0"/>
        </w:numPr>
        <w:rPr>
          <w:lang w:val="en-GB"/>
        </w:rPr>
      </w:pPr>
      <w:r w:rsidRPr="00601EA1">
        <w:rPr>
          <w:lang w:val="en-GB"/>
        </w:rPr>
        <w:t>Additional remarks (Dodatkowe uwagi)</w:t>
      </w:r>
    </w:p>
    <w:p w:rsidR="00A2444B" w:rsidRDefault="00A2444B">
      <w:pPr>
        <w:pStyle w:val="Nagwek1"/>
        <w:numPr>
          <w:ilvl w:val="0"/>
          <w:numId w:val="0"/>
        </w:numPr>
        <w:rPr>
          <w:sz w:val="16"/>
          <w:szCs w:val="16"/>
        </w:rPr>
      </w:pPr>
      <w:bookmarkStart w:id="28" w:name="_GoBack"/>
      <w:bookmarkEnd w:id="28"/>
    </w:p>
    <w:sectPr w:rsidR="00A24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102" w:right="851" w:bottom="851" w:left="1247" w:header="1559" w:footer="3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13" w:rsidRDefault="006B5613">
      <w:r>
        <w:separator/>
      </w:r>
    </w:p>
  </w:endnote>
  <w:endnote w:type="continuationSeparator" w:id="0">
    <w:p w:rsidR="006B5613" w:rsidRDefault="006B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27" w:rsidRDefault="00464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4B" w:rsidRDefault="00A2444B">
    <w:pPr>
      <w:pStyle w:val="Stopka"/>
      <w:tabs>
        <w:tab w:val="clear" w:pos="2700"/>
        <w:tab w:val="clear" w:pos="8080"/>
        <w:tab w:val="left" w:pos="8222"/>
      </w:tabs>
      <w:rPr>
        <w:lang w:val="en-GB"/>
      </w:rPr>
    </w:pPr>
    <w:r>
      <w:fldChar w:fldCharType="begin"/>
    </w:r>
    <w:r>
      <w:rPr>
        <w:lang w:val="en-GB"/>
      </w:rPr>
      <w:instrText xml:space="preserve"> FILENAME   \* MERGEFORMAT </w:instrText>
    </w:r>
    <w:r>
      <w:fldChar w:fldCharType="separate"/>
    </w:r>
    <w:r w:rsidR="00464327">
      <w:rPr>
        <w:noProof/>
        <w:lang w:val="en-GB"/>
      </w:rPr>
      <w:t>FB7-1REV16_Order_Certifcation_Annex1_EN1090-yellow_marks</w:t>
    </w:r>
    <w:r>
      <w:fldChar w:fldCharType="end"/>
    </w:r>
    <w:r>
      <w:rPr>
        <w:lang w:val="en-GB"/>
      </w:rPr>
      <w:tab/>
    </w:r>
    <w:r>
      <w:rPr>
        <w:lang w:val="en-GB"/>
      </w:rPr>
      <w:tab/>
      <w:t xml:space="preserve">Page </w:t>
    </w:r>
    <w:r>
      <w:fldChar w:fldCharType="begin"/>
    </w:r>
    <w:r>
      <w:rPr>
        <w:lang w:val="en-GB"/>
      </w:rPr>
      <w:instrText xml:space="preserve">PAGE </w:instrText>
    </w:r>
    <w:r>
      <w:fldChar w:fldCharType="separate"/>
    </w:r>
    <w:r w:rsidR="00601EA1">
      <w:rPr>
        <w:noProof/>
        <w:lang w:val="en-GB"/>
      </w:rPr>
      <w:t>3</w:t>
    </w:r>
    <w:r>
      <w:fldChar w:fldCharType="end"/>
    </w:r>
    <w:r>
      <w:rPr>
        <w:lang w:val="en-GB"/>
      </w:rPr>
      <w:t xml:space="preserve"> of </w:t>
    </w:r>
    <w:r>
      <w:fldChar w:fldCharType="begin"/>
    </w:r>
    <w:r>
      <w:rPr>
        <w:lang w:val="en-GB"/>
      </w:rPr>
      <w:instrText xml:space="preserve"> NUMPAGES   \* MERGEFORMAT </w:instrText>
    </w:r>
    <w:r>
      <w:fldChar w:fldCharType="separate"/>
    </w:r>
    <w:r w:rsidR="00601EA1">
      <w:rPr>
        <w:noProof/>
        <w:lang w:val="en-GB"/>
      </w:rPr>
      <w:t>4</w:t>
    </w:r>
    <w:r>
      <w:fldChar w:fldCharType="end"/>
    </w:r>
    <w:r>
      <w:rPr>
        <w:lang w:val="en-GB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4B" w:rsidRDefault="00A2444B">
    <w:pPr>
      <w:pStyle w:val="Stopka"/>
      <w:tabs>
        <w:tab w:val="clear" w:pos="8080"/>
        <w:tab w:val="left" w:pos="8222"/>
      </w:tabs>
      <w:spacing w:before="120"/>
    </w:pPr>
    <w:r>
      <w:tab/>
    </w:r>
    <w:r w:rsidR="006B5613">
      <w:fldChar w:fldCharType="begin"/>
    </w:r>
    <w:r w:rsidR="006B5613">
      <w:instrText xml:space="preserve"> FILENAME   \* MERGEFORMAT </w:instrText>
    </w:r>
    <w:r w:rsidR="006B5613">
      <w:fldChar w:fldCharType="separate"/>
    </w:r>
    <w:r w:rsidR="005A41A7">
      <w:rPr>
        <w:noProof/>
      </w:rPr>
      <w:t>Fb07rev14_Auftrag_Zertifizierung_Anlage_1_EN1090_DE-e</w:t>
    </w:r>
    <w:r w:rsidR="006B5613">
      <w:rPr>
        <w:noProof/>
      </w:rPr>
      <w:fldChar w:fldCharType="end"/>
    </w:r>
    <w:r>
      <w:tab/>
    </w:r>
    <w:r>
      <w:tab/>
      <w:t xml:space="preserve">Seite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 w:rsidR="005A41A7">
      <w:rPr>
        <w:noProof/>
      </w:rPr>
      <w:t>3</w:t>
    </w:r>
    <w:r>
      <w:fldChar w:fldCharType="end"/>
    </w:r>
    <w:r>
      <w:t xml:space="preserve"> Seiten</w:t>
    </w:r>
  </w:p>
  <w:p w:rsidR="00A2444B" w:rsidRDefault="00A2444B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13" w:rsidRDefault="006B5613">
      <w:r>
        <w:separator/>
      </w:r>
    </w:p>
  </w:footnote>
  <w:footnote w:type="continuationSeparator" w:id="0">
    <w:p w:rsidR="006B5613" w:rsidRDefault="006B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27" w:rsidRDefault="004643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4B" w:rsidRDefault="002F1BF6" w:rsidP="006E642F">
    <w:pPr>
      <w:pStyle w:val="Nagwek"/>
      <w:tabs>
        <w:tab w:val="left" w:pos="6237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-266700</wp:posOffset>
          </wp:positionV>
          <wp:extent cx="1859280" cy="396240"/>
          <wp:effectExtent l="0" t="0" r="0" b="0"/>
          <wp:wrapNone/>
          <wp:docPr id="4" name="Obraz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42F">
      <w:rPr>
        <w:rFonts w:ascii="Arial" w:hAnsi="Arial" w:cs="Arial"/>
        <w:b/>
        <w:sz w:val="18"/>
        <w:szCs w:val="18"/>
        <w:lang w:val="en-GB"/>
      </w:rPr>
      <w:tab/>
    </w:r>
    <w:r w:rsidR="006E642F">
      <w:rPr>
        <w:rFonts w:ascii="Arial" w:hAnsi="Arial" w:cs="Arial"/>
        <w:b/>
        <w:sz w:val="18"/>
        <w:szCs w:val="18"/>
        <w:lang w:val="en-GB"/>
      </w:rPr>
      <w:tab/>
    </w:r>
    <w:r w:rsidR="006E642F">
      <w:rPr>
        <w:rFonts w:ascii="Arial" w:hAnsi="Arial" w:cs="Arial"/>
        <w:b/>
        <w:sz w:val="18"/>
        <w:szCs w:val="18"/>
        <w:lang w:val="en-GB"/>
      </w:rPr>
      <w:tab/>
      <w:t>(T2, A1, FB7-1, REV16)</w:t>
    </w:r>
    <w:r w:rsidR="006E642F">
      <w:rPr>
        <w:rFonts w:ascii="Arial" w:hAnsi="Arial" w:cs="Arial"/>
        <w:sz w:val="18"/>
        <w:szCs w:val="18"/>
        <w:lang w:val="en-GB"/>
      </w:rPr>
      <w:t>, Status: 19.04.2017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4B" w:rsidRDefault="002F1BF6">
    <w:pPr>
      <w:pStyle w:val="Nagwek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444B" w:rsidRDefault="00A2444B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:rsidR="00A2444B" w:rsidRDefault="00A2444B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:rsidR="00A2444B" w:rsidRDefault="00A2444B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:rsidR="00A2444B" w:rsidRDefault="00A2444B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:rsidR="00A2444B" w:rsidRDefault="00A2444B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:rsidR="00A2444B" w:rsidRDefault="00A2444B">
                    <w:pPr>
                      <w:spacing w:line="260" w:lineRule="exact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2" name="Obraz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44B">
      <w:rPr>
        <w:rFonts w:ascii="Arial" w:hAnsi="Arial" w:cs="Arial"/>
        <w:b/>
        <w:sz w:val="18"/>
        <w:szCs w:val="18"/>
        <w:lang w:val="en-GB"/>
      </w:rPr>
      <w:t>(T2, A1, FB7)</w:t>
    </w:r>
    <w:r w:rsidR="00A2444B">
      <w:rPr>
        <w:rFonts w:ascii="Arial" w:hAnsi="Arial" w:cs="Arial"/>
        <w:sz w:val="18"/>
        <w:szCs w:val="18"/>
        <w:lang w:val="en-GB"/>
      </w:rPr>
      <w:t>, Stand 30.10.2013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9F1058"/>
    <w:multiLevelType w:val="hybridMultilevel"/>
    <w:tmpl w:val="ED2E80E8"/>
    <w:lvl w:ilvl="0" w:tplc="C61CD34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F15C1E"/>
    <w:multiLevelType w:val="multilevel"/>
    <w:tmpl w:val="83BC21F8"/>
    <w:lvl w:ilvl="0">
      <w:start w:val="1"/>
      <w:numFmt w:val="decimal"/>
      <w:pStyle w:val="Nagwek1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CA7108"/>
    <w:multiLevelType w:val="hybridMultilevel"/>
    <w:tmpl w:val="ED84A206"/>
    <w:lvl w:ilvl="0" w:tplc="FE12ABB0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7E0332"/>
    <w:multiLevelType w:val="hybridMultilevel"/>
    <w:tmpl w:val="29C6F24C"/>
    <w:lvl w:ilvl="0" w:tplc="26CA7C8A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1B"/>
    <w:rsid w:val="0003261B"/>
    <w:rsid w:val="00095219"/>
    <w:rsid w:val="001506B6"/>
    <w:rsid w:val="0026241A"/>
    <w:rsid w:val="002F1BF6"/>
    <w:rsid w:val="00407526"/>
    <w:rsid w:val="00464327"/>
    <w:rsid w:val="004B37B3"/>
    <w:rsid w:val="00550175"/>
    <w:rsid w:val="005A41A7"/>
    <w:rsid w:val="00601EA1"/>
    <w:rsid w:val="006B5613"/>
    <w:rsid w:val="006E642F"/>
    <w:rsid w:val="00736E6D"/>
    <w:rsid w:val="007E488C"/>
    <w:rsid w:val="00A2444B"/>
    <w:rsid w:val="00D77614"/>
    <w:rsid w:val="00E520D5"/>
    <w:rsid w:val="00E61482"/>
    <w:rsid w:val="00F1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styleId="Nagwek1">
    <w:name w:val="heading 1"/>
    <w:qFormat/>
    <w:pPr>
      <w:numPr>
        <w:numId w:val="3"/>
      </w:numPr>
      <w:spacing w:before="240"/>
      <w:outlineLvl w:val="0"/>
    </w:pPr>
    <w:rPr>
      <w:rFonts w:ascii="Helvetica" w:hAnsi="Helvetica"/>
      <w:b/>
      <w:lang w:val="de-DE" w:eastAsia="de-DE"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  <w:lang w:val="de-DE" w:eastAsia="de-DE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  <w:lang w:val="de-DE" w:eastAsia="de-DE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  <w:lang w:val="de-DE" w:eastAsia="de-DE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  <w:lang w:val="de-DE" w:eastAsia="de-DE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  <w:lang w:val="de-DE" w:eastAsia="de-DE"/>
    </w:rPr>
  </w:style>
  <w:style w:type="paragraph" w:styleId="Stopka">
    <w:name w:val="footer"/>
    <w:basedOn w:val="Normalny"/>
    <w:semiHidden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semiHidden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  <w:lang w:val="de-DE" w:eastAsia="de-DE"/>
    </w:rPr>
  </w:style>
  <w:style w:type="paragraph" w:styleId="Wcicienormalne">
    <w:name w:val="Normal Indent"/>
    <w:basedOn w:val="Normalny"/>
    <w:semiHidden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  <w:lang w:val="de-DE" w:eastAsia="de-DE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semiHidden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semiHidden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semiHidden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semiHidden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customStyle="1" w:styleId="Sprechblasentext">
    <w:name w:val="Sprechblasentext"/>
    <w:basedOn w:val="Normalny"/>
    <w:semiHidden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  <w:lang w:val="de-DE" w:eastAsia="de-DE"/>
    </w:rPr>
  </w:style>
  <w:style w:type="character" w:customStyle="1" w:styleId="SC2448">
    <w:name w:val="SC2448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rPr>
      <w:rFonts w:ascii="Helvetica" w:hAnsi="Helvetica"/>
      <w:sz w:val="24"/>
    </w:rPr>
  </w:style>
  <w:style w:type="character" w:customStyle="1" w:styleId="FuzeileZchn">
    <w:name w:val="Fußzeile Zchn"/>
    <w:rPr>
      <w:rFonts w:ascii="Arial" w:hAnsi="Arial" w:cs="Arial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Tekstprzypisukocowego">
    <w:name w:val="endnote text"/>
    <w:basedOn w:val="Normalny"/>
    <w:semiHidden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semiHidden/>
    <w:rPr>
      <w:rFonts w:ascii="Arial" w:hAnsi="Arial"/>
      <w:lang w:val="en-GB"/>
    </w:rPr>
  </w:style>
  <w:style w:type="paragraph" w:customStyle="1" w:styleId="Tekstpodstawowy21">
    <w:name w:val="Tekst podstawowy 21"/>
    <w:basedOn w:val="Normalny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Pr>
      <w:rFonts w:ascii="Arial" w:hAnsi="Arial"/>
      <w:color w:val="000000"/>
      <w:sz w:val="24"/>
      <w:lang w:val="en-GB" w:eastAsia="de-DE"/>
    </w:rPr>
  </w:style>
  <w:style w:type="paragraph" w:customStyle="1" w:styleId="Tekstpodstawowy1">
    <w:name w:val="Tekst podstawowy1"/>
    <w:rPr>
      <w:color w:val="000000"/>
      <w:sz w:val="24"/>
      <w:lang w:val="en-GB" w:eastAsia="de-DE"/>
    </w:rPr>
  </w:style>
  <w:style w:type="character" w:customStyle="1" w:styleId="TekstdymkaZnak">
    <w:name w:val="Tekst dymka Znak"/>
    <w:link w:val="Tekstdymka"/>
    <w:uiPriority w:val="99"/>
    <w:semiHidden/>
    <w:rsid w:val="0003261B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styleId="Nagwek1">
    <w:name w:val="heading 1"/>
    <w:qFormat/>
    <w:pPr>
      <w:numPr>
        <w:numId w:val="3"/>
      </w:numPr>
      <w:spacing w:before="240"/>
      <w:outlineLvl w:val="0"/>
    </w:pPr>
    <w:rPr>
      <w:rFonts w:ascii="Helvetica" w:hAnsi="Helvetica"/>
      <w:b/>
      <w:lang w:val="de-DE" w:eastAsia="de-DE"/>
    </w:rPr>
  </w:style>
  <w:style w:type="paragraph" w:styleId="Nagwek2">
    <w:name w:val="heading 2"/>
    <w:next w:val="Nagwek4"/>
    <w:qFormat/>
    <w:pPr>
      <w:spacing w:before="240"/>
      <w:outlineLvl w:val="1"/>
    </w:pPr>
    <w:rPr>
      <w:rFonts w:ascii="Helvetica" w:hAnsi="Helvetica"/>
      <w:b/>
      <w:sz w:val="24"/>
      <w:lang w:val="de-DE" w:eastAsia="de-DE"/>
    </w:rPr>
  </w:style>
  <w:style w:type="paragraph" w:styleId="Nagwek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  <w:lang w:val="de-DE" w:eastAsia="de-DE"/>
    </w:rPr>
  </w:style>
  <w:style w:type="paragraph" w:styleId="Nagwek4">
    <w:name w:val="heading 4"/>
    <w:basedOn w:val="Nagwek2"/>
    <w:qFormat/>
    <w:pPr>
      <w:outlineLvl w:val="3"/>
    </w:pPr>
  </w:style>
  <w:style w:type="paragraph" w:styleId="Nagwek5">
    <w:name w:val="heading 5"/>
    <w:basedOn w:val="Normalny"/>
    <w:next w:val="Normalny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basedOn w:val="Spistreci2"/>
    <w:semiHidden/>
    <w:pPr>
      <w:ind w:left="731"/>
    </w:pPr>
  </w:style>
  <w:style w:type="paragraph" w:styleId="Spistreci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  <w:lang w:val="de-DE" w:eastAsia="de-DE"/>
    </w:rPr>
  </w:style>
  <w:style w:type="paragraph" w:styleId="Spistreci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  <w:lang w:val="de-DE" w:eastAsia="de-DE"/>
    </w:rPr>
  </w:style>
  <w:style w:type="paragraph" w:styleId="Spistreci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  <w:lang w:val="de-DE" w:eastAsia="de-DE"/>
    </w:rPr>
  </w:style>
  <w:style w:type="paragraph" w:styleId="Stopka">
    <w:name w:val="footer"/>
    <w:basedOn w:val="Normalny"/>
    <w:semiHidden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Nagwek">
    <w:name w:val="header"/>
    <w:semiHidden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  <w:lang w:val="de-DE" w:eastAsia="de-DE"/>
    </w:rPr>
  </w:style>
  <w:style w:type="paragraph" w:styleId="Wcicienormalne">
    <w:name w:val="Normal Indent"/>
    <w:basedOn w:val="Normalny"/>
    <w:semiHidden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  <w:lang w:val="de-DE" w:eastAsia="de-DE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  <w:lang w:val="de-DE" w:eastAsia="de-DE"/>
    </w:rPr>
  </w:style>
  <w:style w:type="paragraph" w:customStyle="1" w:styleId="berschrift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1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customStyle="1" w:styleId="berschrift2">
    <w:name w:val="überschrift"/>
    <w:basedOn w:val="Normalny"/>
    <w:pPr>
      <w:spacing w:before="3600" w:after="1800"/>
      <w:jc w:val="center"/>
    </w:pPr>
    <w:rPr>
      <w:b/>
      <w:sz w:val="3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Normalny"/>
    <w:pPr>
      <w:spacing w:after="0" w:line="240" w:lineRule="auto"/>
      <w:ind w:left="709"/>
    </w:pPr>
    <w:rPr>
      <w:sz w:val="20"/>
    </w:rPr>
  </w:style>
  <w:style w:type="paragraph" w:styleId="Tekstpodstawowywcity">
    <w:name w:val="Body Text Indent"/>
    <w:basedOn w:val="Normalny"/>
    <w:semiHidden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kstpodstawowy">
    <w:name w:val="Body Text"/>
    <w:basedOn w:val="Normalny"/>
    <w:semiHidden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kstpodstawowy2">
    <w:name w:val="Body Text 2"/>
    <w:basedOn w:val="Normalny"/>
    <w:semiHidden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kstpodstawowy3">
    <w:name w:val="Body Text 3"/>
    <w:basedOn w:val="Normalny"/>
    <w:semiHidden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customStyle="1" w:styleId="Sprechblasentext">
    <w:name w:val="Sprechblasentext"/>
    <w:basedOn w:val="Normalny"/>
    <w:semiHidden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  <w:lang w:val="de-DE" w:eastAsia="de-DE"/>
    </w:rPr>
  </w:style>
  <w:style w:type="character" w:customStyle="1" w:styleId="SC2448">
    <w:name w:val="SC2448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rPr>
      <w:rFonts w:ascii="Helvetica" w:hAnsi="Helvetica"/>
      <w:sz w:val="24"/>
    </w:rPr>
  </w:style>
  <w:style w:type="character" w:customStyle="1" w:styleId="FuzeileZchn">
    <w:name w:val="Fußzeile Zchn"/>
    <w:rPr>
      <w:rFonts w:ascii="Arial" w:hAnsi="Arial" w:cs="Arial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Tekstprzypisukocowego">
    <w:name w:val="endnote text"/>
    <w:basedOn w:val="Normalny"/>
    <w:semiHidden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semiHidden/>
    <w:rPr>
      <w:rFonts w:ascii="Arial" w:hAnsi="Arial"/>
      <w:lang w:val="en-GB"/>
    </w:rPr>
  </w:style>
  <w:style w:type="paragraph" w:customStyle="1" w:styleId="Tekstpodstawowy21">
    <w:name w:val="Tekst podstawowy 21"/>
    <w:basedOn w:val="Normalny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Pr>
      <w:rFonts w:ascii="Arial" w:hAnsi="Arial"/>
      <w:color w:val="000000"/>
      <w:sz w:val="24"/>
      <w:lang w:val="en-GB" w:eastAsia="de-DE"/>
    </w:rPr>
  </w:style>
  <w:style w:type="paragraph" w:customStyle="1" w:styleId="Tekstpodstawowy1">
    <w:name w:val="Tekst podstawowy1"/>
    <w:rPr>
      <w:color w:val="000000"/>
      <w:sz w:val="24"/>
      <w:lang w:val="en-GB" w:eastAsia="de-DE"/>
    </w:rPr>
  </w:style>
  <w:style w:type="character" w:customStyle="1" w:styleId="TekstdymkaZnak">
    <w:name w:val="Tekst dymka Znak"/>
    <w:link w:val="Tekstdymka"/>
    <w:uiPriority w:val="99"/>
    <w:semiHidden/>
    <w:rsid w:val="0003261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19</TotalTime>
  <Pages>1</Pages>
  <Words>711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14_327c</vt:lpstr>
      <vt:lpstr>14_327c</vt:lpstr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14_327c</dc:title>
  <dc:subject>Annex 1: Questions</dc:subject>
  <dc:creator>DVS ZERT - Lehmann</dc:creator>
  <cp:keywords>Certification according to EN 1090-1</cp:keywords>
  <dc:description>Ian Widdows_x000d_
Schangstr. 4_x000d_
45259 Essen_x000d_
0201/467518</dc:description>
  <cp:lastModifiedBy>Jerzy</cp:lastModifiedBy>
  <cp:revision>7</cp:revision>
  <cp:lastPrinted>2016-01-18T11:18:00Z</cp:lastPrinted>
  <dcterms:created xsi:type="dcterms:W3CDTF">2017-09-03T17:58:00Z</dcterms:created>
  <dcterms:modified xsi:type="dcterms:W3CDTF">2017-12-20T08:25:00Z</dcterms:modified>
</cp:coreProperties>
</file>